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P</w:t>
            </w:r>
            <w:r w:rsidRPr="00F83453">
              <w:rPr>
                <w:rFonts w:ascii="Arial" w:hAnsi="Arial" w:cs="Arial"/>
                <w:sz w:val="22"/>
                <w:szCs w:val="22"/>
              </w:rPr>
              <w:t>avadinimas</w:t>
            </w:r>
            <w:r>
              <w:rPr>
                <w:rFonts w:ascii="Arial" w:hAnsi="Arial" w:cs="Arial"/>
                <w:sz w:val="22"/>
                <w:szCs w:val="22"/>
              </w:rPr>
              <w:t xml:space="preserve">, vardas, pavardė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r w:rsidRPr="00F83453">
              <w:rPr>
                <w:rFonts w:ascii="Arial" w:hAnsi="Arial" w:cs="Arial"/>
                <w:sz w:val="22"/>
                <w:szCs w:val="22"/>
              </w:rPr>
              <w:t>Juridinė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r w:rsidRPr="00F83453">
              <w:rPr>
                <w:rFonts w:ascii="Arial" w:hAnsi="Arial" w:cs="Arial"/>
                <w:sz w:val="22"/>
                <w:szCs w:val="22"/>
              </w:rPr>
              <w:t>Registracijos adresas, šalis</w:t>
            </w: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r w:rsidRPr="00F83453">
              <w:rPr>
                <w:rFonts w:ascii="Arial" w:hAnsi="Arial" w:cs="Arial"/>
                <w:sz w:val="22"/>
                <w:szCs w:val="22"/>
              </w:rPr>
              <w:t>Procentinė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 xml:space="preserve">Vardas, pavardė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r>
              <w:rPr>
                <w:rFonts w:ascii="Arial" w:hAnsi="Arial" w:cs="Arial"/>
                <w:sz w:val="22"/>
                <w:szCs w:val="22"/>
              </w:rPr>
              <w:t>Gyvenamoji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0000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0000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0000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0000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0000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0000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Prašau paaiškininkte,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C616D" w14:textId="77777777" w:rsidR="00622F5A" w:rsidRDefault="00622F5A" w:rsidP="000C042A">
      <w:r>
        <w:separator/>
      </w:r>
    </w:p>
  </w:endnote>
  <w:endnote w:type="continuationSeparator" w:id="0">
    <w:p w14:paraId="02D619AB" w14:textId="77777777" w:rsidR="00622F5A" w:rsidRDefault="00622F5A" w:rsidP="000C042A">
      <w:r>
        <w:continuationSeparator/>
      </w:r>
    </w:p>
  </w:endnote>
  <w:endnote w:type="continuationNotice" w:id="1">
    <w:p w14:paraId="1BBF5270" w14:textId="77777777" w:rsidR="00622F5A" w:rsidRDefault="00622F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9C511" w14:textId="77777777" w:rsidR="00622F5A" w:rsidRDefault="00622F5A" w:rsidP="000C042A">
      <w:r>
        <w:separator/>
      </w:r>
    </w:p>
  </w:footnote>
  <w:footnote w:type="continuationSeparator" w:id="0">
    <w:p w14:paraId="6109DDA5" w14:textId="77777777" w:rsidR="00622F5A" w:rsidRDefault="00622F5A" w:rsidP="000C042A">
      <w:r>
        <w:continuationSeparator/>
      </w:r>
    </w:p>
  </w:footnote>
  <w:footnote w:type="continuationNotice" w:id="1">
    <w:p w14:paraId="69A43E24" w14:textId="77777777" w:rsidR="00622F5A" w:rsidRDefault="00622F5A"/>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turintys/čios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94F2A"/>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22F5A"/>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53E72"/>
    <w:rsid w:val="007752D9"/>
    <w:rsid w:val="00791696"/>
    <w:rsid w:val="007965B1"/>
    <w:rsid w:val="007C14F6"/>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97DDC"/>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903DF"/>
    <w:rsid w:val="00EA64F1"/>
    <w:rsid w:val="00EA6C96"/>
    <w:rsid w:val="00EB1891"/>
    <w:rsid w:val="00EB4427"/>
    <w:rsid w:val="00ED64CE"/>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0546"/>
    <w:rsid w:val="000A587E"/>
    <w:rsid w:val="001411EA"/>
    <w:rsid w:val="003F1032"/>
    <w:rsid w:val="004A7788"/>
    <w:rsid w:val="00630F74"/>
    <w:rsid w:val="006A1727"/>
    <w:rsid w:val="00BC72E3"/>
    <w:rsid w:val="00CD4DB5"/>
    <w:rsid w:val="00D03EB4"/>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Jovita Sebestijonaitė</cp:lastModifiedBy>
  <cp:revision>6</cp:revision>
  <dcterms:created xsi:type="dcterms:W3CDTF">2024-04-17T04:27:00Z</dcterms:created>
  <dcterms:modified xsi:type="dcterms:W3CDTF">2024-12-13T12:18:00Z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